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66F68" w14:textId="5081B3AE" w:rsidR="00F013AF" w:rsidRPr="00644D9B" w:rsidRDefault="00F013AF" w:rsidP="00F209D9">
      <w:pPr>
        <w:jc w:val="center"/>
        <w:rPr>
          <w:b/>
          <w:bCs/>
          <w:sz w:val="48"/>
          <w:szCs w:val="48"/>
        </w:rPr>
      </w:pPr>
      <w:r w:rsidRPr="00644D9B">
        <w:rPr>
          <w:b/>
          <w:bCs/>
          <w:sz w:val="48"/>
          <w:szCs w:val="48"/>
        </w:rPr>
        <w:t xml:space="preserve">Lesson # </w:t>
      </w:r>
      <w:r w:rsidR="00644D9B">
        <w:rPr>
          <w:b/>
          <w:bCs/>
          <w:sz w:val="48"/>
          <w:szCs w:val="48"/>
        </w:rPr>
        <w:t>21</w:t>
      </w:r>
      <w:r w:rsidR="00B118D5">
        <w:rPr>
          <w:b/>
          <w:bCs/>
          <w:sz w:val="48"/>
          <w:szCs w:val="48"/>
        </w:rPr>
        <w:t xml:space="preserve"> #flattenthecurve</w:t>
      </w:r>
    </w:p>
    <w:p w14:paraId="4F942592" w14:textId="5AB3FE94" w:rsidR="00AA3AB4" w:rsidRPr="00F209D9" w:rsidRDefault="00105F55" w:rsidP="00F209D9">
      <w:pPr>
        <w:jc w:val="center"/>
        <w:rPr>
          <w:b/>
          <w:bCs/>
          <w:sz w:val="32"/>
          <w:szCs w:val="32"/>
        </w:rPr>
      </w:pPr>
      <w:r w:rsidRPr="00F209D9">
        <w:rPr>
          <w:b/>
          <w:bCs/>
          <w:sz w:val="32"/>
          <w:szCs w:val="32"/>
        </w:rPr>
        <w:t>Stats and Probability (Outcomes SP 1,2,3,4,5,)</w:t>
      </w:r>
    </w:p>
    <w:p w14:paraId="6BC67139" w14:textId="6C22EC4B" w:rsidR="005B440F" w:rsidRDefault="005B440F">
      <w:r>
        <w:t xml:space="preserve">Now that we know </w:t>
      </w:r>
      <w:r w:rsidR="00F209D9">
        <w:t xml:space="preserve">understand populations and sample sizes, theoretic and experimental probability, </w:t>
      </w:r>
      <w:r>
        <w:t xml:space="preserve">how to </w:t>
      </w:r>
      <w:r w:rsidR="00F209D9">
        <w:t xml:space="preserve">identify a valid </w:t>
      </w:r>
      <w:r>
        <w:t xml:space="preserve">source </w:t>
      </w:r>
      <w:r w:rsidR="00F209D9">
        <w:t xml:space="preserve">of information and address concerns of timing, time, </w:t>
      </w:r>
      <w:r w:rsidR="00317B1C">
        <w:t>confidentiality</w:t>
      </w:r>
      <w:r w:rsidR="00F209D9">
        <w:t xml:space="preserve">, cost, cultural sensitivity, language, </w:t>
      </w:r>
      <w:r w:rsidR="00673138">
        <w:t>privacy</w:t>
      </w:r>
      <w:r w:rsidR="00F209D9">
        <w:t xml:space="preserve"> and ethics, </w:t>
      </w:r>
      <w:r>
        <w:t xml:space="preserve">lets </w:t>
      </w:r>
      <w:r w:rsidR="00F209D9">
        <w:t xml:space="preserve">dive into better understanding COVID19 and </w:t>
      </w:r>
      <w:r>
        <w:t>#</w:t>
      </w:r>
      <w:proofErr w:type="spellStart"/>
      <w:r>
        <w:t>flattenthecurve</w:t>
      </w:r>
      <w:proofErr w:type="spellEnd"/>
    </w:p>
    <w:p w14:paraId="4493901B" w14:textId="77777777" w:rsidR="00673138" w:rsidRDefault="00673138"/>
    <w:p w14:paraId="4BB480F1" w14:textId="2C5E9C01" w:rsidR="00105F55" w:rsidRPr="00673138" w:rsidRDefault="00105F55">
      <w:pPr>
        <w:rPr>
          <w:u w:val="single"/>
        </w:rPr>
      </w:pPr>
      <w:r w:rsidRPr="00673138">
        <w:rPr>
          <w:u w:val="single"/>
        </w:rPr>
        <w:t xml:space="preserve">What does </w:t>
      </w:r>
      <w:r w:rsidRPr="00673138">
        <w:rPr>
          <w:b/>
          <w:bCs/>
          <w:i/>
          <w:iCs/>
          <w:sz w:val="32"/>
          <w:szCs w:val="32"/>
          <w:u w:val="single"/>
        </w:rPr>
        <w:t xml:space="preserve">“Flatten the Curve” </w:t>
      </w:r>
      <w:r w:rsidRPr="00673138">
        <w:rPr>
          <w:u w:val="single"/>
        </w:rPr>
        <w:t>mean?</w:t>
      </w:r>
    </w:p>
    <w:p w14:paraId="0458E3F0" w14:textId="1E399D03" w:rsidR="00105F55" w:rsidRDefault="00105F55" w:rsidP="00105F55">
      <w:pPr>
        <w:pStyle w:val="ListParagraph"/>
        <w:numPr>
          <w:ilvl w:val="0"/>
          <w:numId w:val="1"/>
        </w:numPr>
      </w:pPr>
      <w:r>
        <w:t xml:space="preserve">We need to understand firstly what </w:t>
      </w:r>
      <w:r w:rsidR="00673138">
        <w:t>is meant</w:t>
      </w:r>
      <w:r>
        <w:t xml:space="preserve"> by the term “curve</w:t>
      </w:r>
      <w:r w:rsidR="00673138">
        <w:t>.</w:t>
      </w:r>
      <w:r>
        <w:t>”</w:t>
      </w:r>
    </w:p>
    <w:p w14:paraId="23493B1B" w14:textId="4081197F" w:rsidR="00673138" w:rsidRDefault="00673138" w:rsidP="00673138">
      <w:r>
        <w:rPr>
          <w:noProof/>
        </w:rPr>
        <w:drawing>
          <wp:inline distT="0" distB="0" distL="0" distR="0" wp14:anchorId="33BBEAD7" wp14:editId="179F3D06">
            <wp:extent cx="5943600" cy="4161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161790"/>
                    </a:xfrm>
                    <a:prstGeom prst="rect">
                      <a:avLst/>
                    </a:prstGeom>
                  </pic:spPr>
                </pic:pic>
              </a:graphicData>
            </a:graphic>
          </wp:inline>
        </w:drawing>
      </w:r>
    </w:p>
    <w:p w14:paraId="7B822DEE" w14:textId="39670D43" w:rsidR="00F209D9" w:rsidRDefault="00673138" w:rsidP="00F209D9">
      <w:r>
        <w:rPr>
          <w:noProof/>
        </w:rPr>
        <w:lastRenderedPageBreak/>
        <w:drawing>
          <wp:inline distT="0" distB="0" distL="0" distR="0" wp14:anchorId="4174A246" wp14:editId="4B3F5858">
            <wp:extent cx="5943600" cy="3781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81425"/>
                    </a:xfrm>
                    <a:prstGeom prst="rect">
                      <a:avLst/>
                    </a:prstGeom>
                  </pic:spPr>
                </pic:pic>
              </a:graphicData>
            </a:graphic>
          </wp:inline>
        </w:drawing>
      </w:r>
    </w:p>
    <w:p w14:paraId="5375DAC2" w14:textId="77777777" w:rsidR="00673138" w:rsidRDefault="00673138" w:rsidP="00673138">
      <w:pPr>
        <w:ind w:left="360"/>
      </w:pPr>
    </w:p>
    <w:p w14:paraId="615760C9" w14:textId="3D80BB22" w:rsidR="00673138" w:rsidRDefault="006438B4" w:rsidP="00673138">
      <w:pPr>
        <w:pStyle w:val="ListParagraph"/>
        <w:numPr>
          <w:ilvl w:val="0"/>
          <w:numId w:val="1"/>
        </w:numPr>
      </w:pPr>
      <w:r>
        <w:t>In your notebook on p.</w:t>
      </w:r>
      <w:r w:rsidR="00644D9B">
        <w:t>62</w:t>
      </w:r>
      <w:r>
        <w:t xml:space="preserve"> please write down your definition of “flattening the curve.”</w:t>
      </w:r>
    </w:p>
    <w:p w14:paraId="0E97DD13" w14:textId="77777777" w:rsidR="00E171DD" w:rsidRDefault="00E171DD" w:rsidP="00E171DD"/>
    <w:p w14:paraId="74A94DDC" w14:textId="57473B7A" w:rsidR="00E171DD" w:rsidRDefault="00E171DD" w:rsidP="00673138">
      <w:pPr>
        <w:pStyle w:val="ListParagraph"/>
        <w:numPr>
          <w:ilvl w:val="0"/>
          <w:numId w:val="1"/>
        </w:numPr>
      </w:pPr>
      <w:r>
        <w:t>Read the following from the GNB website form the Office of Chief Medical Officer of Health</w:t>
      </w:r>
      <w:r>
        <w:br/>
      </w:r>
      <w:r>
        <w:rPr>
          <w:noProof/>
        </w:rPr>
        <w:drawing>
          <wp:inline distT="0" distB="0" distL="0" distR="0" wp14:anchorId="1E08305B" wp14:editId="1B6468C5">
            <wp:extent cx="4877776" cy="284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5853" cy="2852691"/>
                    </a:xfrm>
                    <a:prstGeom prst="rect">
                      <a:avLst/>
                    </a:prstGeom>
                  </pic:spPr>
                </pic:pic>
              </a:graphicData>
            </a:graphic>
          </wp:inline>
        </w:drawing>
      </w:r>
    </w:p>
    <w:p w14:paraId="1D643FDA" w14:textId="77777777" w:rsidR="00E171DD" w:rsidRDefault="00E171DD" w:rsidP="00E171DD">
      <w:pPr>
        <w:pStyle w:val="ListParagraph"/>
      </w:pPr>
    </w:p>
    <w:p w14:paraId="78899A94" w14:textId="67ADC3C5" w:rsidR="00E171DD" w:rsidRDefault="00E171DD" w:rsidP="00E171DD">
      <w:r>
        <w:rPr>
          <w:noProof/>
        </w:rPr>
        <w:lastRenderedPageBreak/>
        <w:drawing>
          <wp:inline distT="0" distB="0" distL="0" distR="0" wp14:anchorId="103C38A8" wp14:editId="777A8A83">
            <wp:extent cx="5076825" cy="481105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6164" cy="4819902"/>
                    </a:xfrm>
                    <a:prstGeom prst="rect">
                      <a:avLst/>
                    </a:prstGeom>
                  </pic:spPr>
                </pic:pic>
              </a:graphicData>
            </a:graphic>
          </wp:inline>
        </w:drawing>
      </w:r>
    </w:p>
    <w:p w14:paraId="3E0324E7" w14:textId="77777777" w:rsidR="006438B4" w:rsidRDefault="006438B4" w:rsidP="006438B4"/>
    <w:p w14:paraId="1D183B41" w14:textId="578C3344" w:rsidR="006438B4" w:rsidRDefault="006438B4" w:rsidP="006438B4">
      <w:pPr>
        <w:pStyle w:val="ListParagraph"/>
        <w:numPr>
          <w:ilvl w:val="0"/>
          <w:numId w:val="1"/>
        </w:numPr>
      </w:pPr>
      <w:r>
        <w:t xml:space="preserve"> Watch the following video: </w:t>
      </w:r>
      <w:hyperlink r:id="rId9" w:history="1">
        <w:r w:rsidRPr="006438B4">
          <w:rPr>
            <w:color w:val="0000FF"/>
            <w:u w:val="single"/>
          </w:rPr>
          <w:t>https://www.pbs.org/video/what-this-chart-actually-means-for-covid-19-ybsbtd/</w:t>
        </w:r>
      </w:hyperlink>
    </w:p>
    <w:p w14:paraId="2AA5E86F" w14:textId="77777777" w:rsidR="006438B4" w:rsidRDefault="006438B4" w:rsidP="006438B4">
      <w:pPr>
        <w:pStyle w:val="ListParagraph"/>
      </w:pPr>
    </w:p>
    <w:p w14:paraId="389797C3" w14:textId="5AFD802A" w:rsidR="006438B4" w:rsidRDefault="006438B4" w:rsidP="006438B4">
      <w:pPr>
        <w:pStyle w:val="ListParagraph"/>
        <w:numPr>
          <w:ilvl w:val="0"/>
          <w:numId w:val="1"/>
        </w:numPr>
      </w:pPr>
      <w:r>
        <w:t>Go back and read the definition you wrote for flattening the curve. Add to your definition what you learned from the video</w:t>
      </w:r>
      <w:r w:rsidR="00E171DD">
        <w:t xml:space="preserve"> and the GNB information</w:t>
      </w:r>
      <w:r>
        <w:t>.</w:t>
      </w:r>
    </w:p>
    <w:p w14:paraId="31B68BC0" w14:textId="77777777" w:rsidR="006438B4" w:rsidRDefault="006438B4" w:rsidP="006438B4">
      <w:pPr>
        <w:pStyle w:val="ListParagraph"/>
      </w:pPr>
    </w:p>
    <w:p w14:paraId="79120000" w14:textId="5FCE6626" w:rsidR="006438B4" w:rsidRDefault="00E171DD" w:rsidP="009E4C6C">
      <w:pPr>
        <w:pStyle w:val="ListParagraph"/>
        <w:numPr>
          <w:ilvl w:val="0"/>
          <w:numId w:val="1"/>
        </w:numPr>
      </w:pPr>
      <w:r>
        <w:t>Is New Brunswick succeeding at</w:t>
      </w:r>
      <w:r w:rsidR="006438B4">
        <w:t xml:space="preserve"> flattening the curve?</w:t>
      </w:r>
      <w:r>
        <w:t xml:space="preserve"> Explain</w:t>
      </w:r>
      <w:r w:rsidR="002A71BA">
        <w:t xml:space="preserve"> in your notebook on p.62</w:t>
      </w:r>
      <w:r>
        <w:t>. Where did you find your information? Would you consider this a valid source?</w:t>
      </w:r>
      <w:r w:rsidR="00FC6DB9">
        <w:t xml:space="preserve"> </w:t>
      </w:r>
    </w:p>
    <w:p w14:paraId="660E1E8B" w14:textId="77777777" w:rsidR="00FC6DB9" w:rsidRDefault="00FC6DB9" w:rsidP="00FC6DB9">
      <w:pPr>
        <w:pStyle w:val="ListParagraph"/>
      </w:pPr>
    </w:p>
    <w:p w14:paraId="1B647CBC" w14:textId="69457E94" w:rsidR="006438B4" w:rsidRDefault="006438B4" w:rsidP="006438B4">
      <w:pPr>
        <w:pStyle w:val="ListParagraph"/>
        <w:numPr>
          <w:ilvl w:val="0"/>
          <w:numId w:val="1"/>
        </w:numPr>
      </w:pPr>
      <w:r>
        <w:t xml:space="preserve">I </w:t>
      </w:r>
      <w:r w:rsidR="00644D9B">
        <w:t>copied</w:t>
      </w:r>
      <w:r>
        <w:t xml:space="preserve"> the following from </w:t>
      </w:r>
      <w:r w:rsidR="00910E1F">
        <w:t>The Globe and Mail</w:t>
      </w:r>
      <w:r>
        <w:t xml:space="preserve"> online on April 15</w:t>
      </w:r>
      <w:r w:rsidRPr="006438B4">
        <w:rPr>
          <w:vertAlign w:val="superscript"/>
        </w:rPr>
        <w:t>th</w:t>
      </w:r>
      <w:r>
        <w:t>. If you only looked quickly at these three graphs: a) Which province seems to be the least successful in flattening the curve? b)</w:t>
      </w:r>
      <w:r w:rsidR="002A71BA">
        <w:t xml:space="preserve"> </w:t>
      </w:r>
      <w:r>
        <w:t>What is the biggest difference in NB and BC graphically</w:t>
      </w:r>
      <w:r w:rsidR="00644D9B">
        <w:t xml:space="preserve"> below</w:t>
      </w:r>
      <w:r>
        <w:t>?</w:t>
      </w:r>
    </w:p>
    <w:p w14:paraId="2CBB4A33" w14:textId="32C29CE4" w:rsidR="006438B4" w:rsidRDefault="006438B4" w:rsidP="006438B4">
      <w:pPr>
        <w:pStyle w:val="ListParagraph"/>
      </w:pPr>
      <w:r>
        <w:rPr>
          <w:noProof/>
        </w:rPr>
        <w:lastRenderedPageBreak/>
        <w:drawing>
          <wp:inline distT="0" distB="0" distL="0" distR="0" wp14:anchorId="5B2CAE31" wp14:editId="70037AFC">
            <wp:extent cx="3855508"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7568" cy="6861665"/>
                    </a:xfrm>
                    <a:prstGeom prst="rect">
                      <a:avLst/>
                    </a:prstGeom>
                    <a:noFill/>
                    <a:ln>
                      <a:noFill/>
                    </a:ln>
                  </pic:spPr>
                </pic:pic>
              </a:graphicData>
            </a:graphic>
          </wp:inline>
        </w:drawing>
      </w:r>
    </w:p>
    <w:p w14:paraId="465B0428" w14:textId="77777777" w:rsidR="006438B4" w:rsidRDefault="006438B4" w:rsidP="006438B4"/>
    <w:p w14:paraId="7E672028" w14:textId="77777777" w:rsidR="006438B4" w:rsidRDefault="006438B4" w:rsidP="006438B4"/>
    <w:p w14:paraId="75825E66" w14:textId="4D6FA270" w:rsidR="006438B4" w:rsidRDefault="00910E1F" w:rsidP="006438B4">
      <w:r>
        <w:rPr>
          <w:noProof/>
        </w:rPr>
        <w:lastRenderedPageBreak/>
        <w:drawing>
          <wp:inline distT="0" distB="0" distL="0" distR="0" wp14:anchorId="21765481" wp14:editId="7731D2C4">
            <wp:extent cx="4626610" cy="82296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6610" cy="8229600"/>
                    </a:xfrm>
                    <a:prstGeom prst="rect">
                      <a:avLst/>
                    </a:prstGeom>
                    <a:noFill/>
                    <a:ln>
                      <a:noFill/>
                    </a:ln>
                  </pic:spPr>
                </pic:pic>
              </a:graphicData>
            </a:graphic>
          </wp:inline>
        </w:drawing>
      </w:r>
    </w:p>
    <w:p w14:paraId="16E31BD0" w14:textId="2A959B87" w:rsidR="00910E1F" w:rsidRDefault="00910E1F" w:rsidP="00673138">
      <w:r>
        <w:rPr>
          <w:noProof/>
        </w:rPr>
        <w:lastRenderedPageBreak/>
        <w:drawing>
          <wp:inline distT="0" distB="0" distL="0" distR="0" wp14:anchorId="39805125" wp14:editId="48241064">
            <wp:extent cx="4626610" cy="8229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6610" cy="8229600"/>
                    </a:xfrm>
                    <a:prstGeom prst="rect">
                      <a:avLst/>
                    </a:prstGeom>
                    <a:noFill/>
                    <a:ln>
                      <a:noFill/>
                    </a:ln>
                  </pic:spPr>
                </pic:pic>
              </a:graphicData>
            </a:graphic>
          </wp:inline>
        </w:drawing>
      </w:r>
    </w:p>
    <w:p w14:paraId="48F1C12C" w14:textId="41621386" w:rsidR="00910E1F" w:rsidRDefault="00910E1F" w:rsidP="00673138">
      <w:pPr>
        <w:ind w:left="360"/>
      </w:pPr>
      <w:r>
        <w:lastRenderedPageBreak/>
        <w:t>It appears on that graph dated April 15</w:t>
      </w:r>
      <w:r w:rsidRPr="00910E1F">
        <w:rPr>
          <w:vertAlign w:val="superscript"/>
        </w:rPr>
        <w:t>th</w:t>
      </w:r>
      <w:r>
        <w:t xml:space="preserve"> that Quebec’s curve is the most problematic. </w:t>
      </w:r>
      <w:r w:rsidRPr="00407547">
        <w:rPr>
          <w:u w:val="single"/>
        </w:rPr>
        <w:t xml:space="preserve">In terms of BC, NB and </w:t>
      </w:r>
      <w:r w:rsidR="00644D9B" w:rsidRPr="00407547">
        <w:rPr>
          <w:u w:val="single"/>
        </w:rPr>
        <w:t>Québec</w:t>
      </w:r>
      <w:r w:rsidRPr="00407547">
        <w:rPr>
          <w:u w:val="single"/>
        </w:rPr>
        <w:t xml:space="preserve">, did you take note of how differently the y axes are labelled. </w:t>
      </w:r>
      <w:r w:rsidR="00407547" w:rsidRPr="00407547">
        <w:rPr>
          <w:u w:val="single"/>
        </w:rPr>
        <w:t>It is</w:t>
      </w:r>
      <w:r w:rsidRPr="00407547">
        <w:rPr>
          <w:u w:val="single"/>
        </w:rPr>
        <w:t xml:space="preserve"> deceiving IF you </w:t>
      </w:r>
      <w:proofErr w:type="gramStart"/>
      <w:r w:rsidRPr="00407547">
        <w:rPr>
          <w:u w:val="single"/>
        </w:rPr>
        <w:t>don’t</w:t>
      </w:r>
      <w:proofErr w:type="gramEnd"/>
      <w:r w:rsidRPr="00407547">
        <w:rPr>
          <w:u w:val="single"/>
        </w:rPr>
        <w:t xml:space="preserve"> take the time to read how the axis are labelled. Scroll back up and take note of that!</w:t>
      </w:r>
      <w:r w:rsidR="002A71BA">
        <w:rPr>
          <w:u w:val="single"/>
        </w:rPr>
        <w:t xml:space="preserve"> What was the highest number of cases on a single day for each of the three provinces?</w:t>
      </w:r>
    </w:p>
    <w:p w14:paraId="7F519AC7" w14:textId="77777777" w:rsidR="00910E1F" w:rsidRDefault="00910E1F" w:rsidP="00673138">
      <w:pPr>
        <w:ind w:left="360"/>
      </w:pPr>
    </w:p>
    <w:p w14:paraId="1AD5DCEC" w14:textId="47FE84AB" w:rsidR="00105F55" w:rsidRDefault="00910E1F" w:rsidP="00543B1C">
      <w:pPr>
        <w:ind w:left="360"/>
      </w:pPr>
      <w:r>
        <w:t>7</w:t>
      </w:r>
      <w:r w:rsidR="00673138">
        <w:t>.</w:t>
      </w:r>
      <w:r w:rsidR="00F013AF">
        <w:t>Read t</w:t>
      </w:r>
      <w:r w:rsidR="00673138">
        <w:t>he following article</w:t>
      </w:r>
      <w:r w:rsidR="00543B1C">
        <w:t>. Click on the provinces to see specifics on the graph (</w:t>
      </w:r>
      <w:proofErr w:type="spellStart"/>
      <w:r w:rsidR="00543B1C">
        <w:t>ie</w:t>
      </w:r>
      <w:proofErr w:type="spellEnd"/>
      <w:r w:rsidR="00543B1C">
        <w:t>. Click on NB to see how long it takes for NB to double the number of cases)</w:t>
      </w:r>
    </w:p>
    <w:p w14:paraId="4944A88F" w14:textId="0314A778" w:rsidR="00F013AF" w:rsidRDefault="00FC6DB9" w:rsidP="00105F55">
      <w:pPr>
        <w:pStyle w:val="ListParagraph"/>
      </w:pPr>
      <w:hyperlink r:id="rId13" w:history="1">
        <w:r w:rsidR="00F013AF">
          <w:rPr>
            <w:rStyle w:val="Hyperlink"/>
          </w:rPr>
          <w:t>https://globalnews.ca/news/6826198/coron</w:t>
        </w:r>
        <w:r w:rsidR="00F013AF">
          <w:rPr>
            <w:rStyle w:val="Hyperlink"/>
          </w:rPr>
          <w:t>a</w:t>
        </w:r>
        <w:r w:rsidR="00F013AF">
          <w:rPr>
            <w:rStyle w:val="Hyperlink"/>
          </w:rPr>
          <w:t>virus-good-news-curve-canada-graph/</w:t>
        </w:r>
      </w:hyperlink>
    </w:p>
    <w:p w14:paraId="4A696575" w14:textId="295D322E" w:rsidR="00F013AF" w:rsidRDefault="00F013AF" w:rsidP="00105F55">
      <w:pPr>
        <w:pStyle w:val="ListParagraph"/>
      </w:pPr>
    </w:p>
    <w:p w14:paraId="775AD3A4" w14:textId="6DFD2DF6" w:rsidR="00644D9B" w:rsidRDefault="00644D9B" w:rsidP="00105F55">
      <w:pPr>
        <w:pStyle w:val="ListParagraph"/>
      </w:pPr>
    </w:p>
    <w:p w14:paraId="24D915AE" w14:textId="523F3B79" w:rsidR="00644D9B" w:rsidRDefault="00644D9B" w:rsidP="00644D9B">
      <w:pPr>
        <w:pStyle w:val="ListParagraph"/>
        <w:numPr>
          <w:ilvl w:val="0"/>
          <w:numId w:val="5"/>
        </w:numPr>
      </w:pPr>
      <w:r>
        <w:t xml:space="preserve">The Government of New Brunswick is tracking data daily on COVID-19 in New Brunswick. Read through the information contained in the link below to test your knowledge of COVID-19. There are excellent </w:t>
      </w:r>
      <w:r w:rsidR="00674E90">
        <w:t>FAQ</w:t>
      </w:r>
      <w:r>
        <w:t xml:space="preserve"> and provincial data that is updated daily.</w:t>
      </w:r>
    </w:p>
    <w:p w14:paraId="286125E7" w14:textId="77777777" w:rsidR="00644D9B" w:rsidRDefault="00644D9B" w:rsidP="00644D9B"/>
    <w:p w14:paraId="11488565" w14:textId="028DB087" w:rsidR="00F013AF" w:rsidRDefault="00FC6DB9" w:rsidP="00105F55">
      <w:pPr>
        <w:pStyle w:val="ListParagraph"/>
      </w:pPr>
      <w:hyperlink r:id="rId14" w:anchor="faq" w:history="1">
        <w:r w:rsidR="00644D9B" w:rsidRPr="00644D9B">
          <w:rPr>
            <w:color w:val="0000FF"/>
            <w:u w:val="single"/>
          </w:rPr>
          <w:t>https://www2.gnb.ca/content/gnb/en/corporate/promo</w:t>
        </w:r>
        <w:r w:rsidR="00644D9B" w:rsidRPr="00644D9B">
          <w:rPr>
            <w:color w:val="0000FF"/>
            <w:u w:val="single"/>
          </w:rPr>
          <w:t>/</w:t>
        </w:r>
        <w:r w:rsidR="00644D9B" w:rsidRPr="00644D9B">
          <w:rPr>
            <w:color w:val="0000FF"/>
            <w:u w:val="single"/>
          </w:rPr>
          <w:t>covid-19.html#faq</w:t>
        </w:r>
      </w:hyperlink>
    </w:p>
    <w:p w14:paraId="10B9DC93" w14:textId="454FA95A" w:rsidR="00644D9B" w:rsidRDefault="00644D9B" w:rsidP="00105F55">
      <w:pPr>
        <w:pStyle w:val="ListParagraph"/>
      </w:pPr>
    </w:p>
    <w:p w14:paraId="1C20CA26" w14:textId="48968952" w:rsidR="00644D9B" w:rsidRDefault="00407547" w:rsidP="00644D9B">
      <w:pPr>
        <w:pStyle w:val="ListParagraph"/>
        <w:numPr>
          <w:ilvl w:val="0"/>
          <w:numId w:val="5"/>
        </w:numPr>
      </w:pPr>
      <w:r>
        <w:t>Having read the GNB data, Is New Brunswick testing a population or a sample? How do you know? Why one over the other? (sample over population or population over sample).</w:t>
      </w:r>
      <w:r w:rsidR="002A71BA">
        <w:t xml:space="preserve"> Explain in your notebooks on p.62.</w:t>
      </w:r>
    </w:p>
    <w:p w14:paraId="521EF930" w14:textId="3669721B" w:rsidR="00F6279A" w:rsidRDefault="00F6279A" w:rsidP="00F6279A"/>
    <w:p w14:paraId="064B399F" w14:textId="0EEE4B00" w:rsidR="00F6279A" w:rsidRDefault="00F6279A" w:rsidP="00F6279A"/>
    <w:p w14:paraId="66C0085A" w14:textId="700D5E3A" w:rsidR="00F6279A" w:rsidRDefault="00F6279A" w:rsidP="00F6279A"/>
    <w:p w14:paraId="4BE4C8BC" w14:textId="22F5C345" w:rsidR="00F6279A" w:rsidRDefault="00F6279A" w:rsidP="00F6279A"/>
    <w:p w14:paraId="4950E1EB" w14:textId="3EF7C286" w:rsidR="00F6279A" w:rsidRDefault="00F6279A" w:rsidP="00F6279A"/>
    <w:p w14:paraId="41EE5377" w14:textId="6F04CC54" w:rsidR="00F6279A" w:rsidRDefault="00F6279A" w:rsidP="00F6279A"/>
    <w:p w14:paraId="261F9306" w14:textId="24582539" w:rsidR="00F6279A" w:rsidRDefault="00F6279A" w:rsidP="00F6279A"/>
    <w:p w14:paraId="6498BF97" w14:textId="52FAF36C" w:rsidR="00F6279A" w:rsidRDefault="00F6279A" w:rsidP="00F6279A"/>
    <w:p w14:paraId="005961D6" w14:textId="14426E36" w:rsidR="00F6279A" w:rsidRDefault="00FC6DB9" w:rsidP="00F6279A">
      <w:r>
        <w:t>Obviously,</w:t>
      </w:r>
      <w:r w:rsidR="00F6279A">
        <w:t xml:space="preserve"> they are testing a sample. It is not possible (time, expense etc.) to test every single person in the entire province (population).</w:t>
      </w:r>
    </w:p>
    <w:p w14:paraId="0D6A98A4" w14:textId="51152BD3" w:rsidR="00FC6DB9" w:rsidRPr="00FC6DB9" w:rsidRDefault="00FC6DB9" w:rsidP="00D60931">
      <w:pPr>
        <w:pStyle w:val="ListParagraph"/>
        <w:numPr>
          <w:ilvl w:val="0"/>
          <w:numId w:val="5"/>
        </w:numPr>
        <w:rPr>
          <w:highlight w:val="yellow"/>
        </w:rPr>
      </w:pPr>
      <w:r w:rsidRPr="00FC6DB9">
        <w:rPr>
          <w:highlight w:val="yellow"/>
        </w:rPr>
        <w:t>Yesterday, April 28</w:t>
      </w:r>
      <w:r w:rsidRPr="00FC6DB9">
        <w:rPr>
          <w:highlight w:val="yellow"/>
          <w:vertAlign w:val="superscript"/>
        </w:rPr>
        <w:t>th</w:t>
      </w:r>
      <w:r w:rsidRPr="00FC6DB9">
        <w:rPr>
          <w:highlight w:val="yellow"/>
        </w:rPr>
        <w:t xml:space="preserve">, 2020, </w:t>
      </w:r>
      <w:r w:rsidRPr="00FC6DB9">
        <w:rPr>
          <w:highlight w:val="yellow"/>
        </w:rPr>
        <w:t xml:space="preserve">***Dr. Russell, Chief Medical </w:t>
      </w:r>
      <w:r w:rsidRPr="00FC6DB9">
        <w:rPr>
          <w:highlight w:val="yellow"/>
        </w:rPr>
        <w:t>Officer</w:t>
      </w:r>
      <w:r w:rsidRPr="00FC6DB9">
        <w:rPr>
          <w:highlight w:val="yellow"/>
        </w:rPr>
        <w:t xml:space="preserve"> for the province of NB </w:t>
      </w:r>
      <w:r w:rsidRPr="00FC6DB9">
        <w:rPr>
          <w:highlight w:val="yellow"/>
        </w:rPr>
        <w:t>announced that our province had no new confirmed cases of COVID19 for the last 10 consecutive days. Way to go, New Brunswick! Keep that curve flat and only at 118 cases.</w:t>
      </w:r>
    </w:p>
    <w:p w14:paraId="1810FA15" w14:textId="311116D2" w:rsidR="00FC6DB9" w:rsidRDefault="00FC6DB9" w:rsidP="00FC6DB9">
      <w:pPr>
        <w:ind w:left="360"/>
      </w:pPr>
    </w:p>
    <w:p w14:paraId="77A535E6" w14:textId="77777777" w:rsidR="00FC6DB9" w:rsidRDefault="00FC6DB9" w:rsidP="00FC6DB9">
      <w:pPr>
        <w:ind w:left="360"/>
      </w:pPr>
    </w:p>
    <w:sectPr w:rsidR="00FC6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C1700"/>
    <w:multiLevelType w:val="hybridMultilevel"/>
    <w:tmpl w:val="0A3A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7254E3"/>
    <w:multiLevelType w:val="hybridMultilevel"/>
    <w:tmpl w:val="FCB2E35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D65273"/>
    <w:multiLevelType w:val="multilevel"/>
    <w:tmpl w:val="83AE08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A83788"/>
    <w:multiLevelType w:val="hybridMultilevel"/>
    <w:tmpl w:val="0A3AD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367DCC"/>
    <w:multiLevelType w:val="hybridMultilevel"/>
    <w:tmpl w:val="2280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AB0F90"/>
    <w:multiLevelType w:val="hybridMultilevel"/>
    <w:tmpl w:val="66ECF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716"/>
    <w:rsid w:val="00105F55"/>
    <w:rsid w:val="002A71BA"/>
    <w:rsid w:val="00317B1C"/>
    <w:rsid w:val="00382AD1"/>
    <w:rsid w:val="00407547"/>
    <w:rsid w:val="004319E2"/>
    <w:rsid w:val="004D4A60"/>
    <w:rsid w:val="0051411A"/>
    <w:rsid w:val="00543B1C"/>
    <w:rsid w:val="005B440F"/>
    <w:rsid w:val="006438B4"/>
    <w:rsid w:val="00644D9B"/>
    <w:rsid w:val="00673138"/>
    <w:rsid w:val="00674E90"/>
    <w:rsid w:val="006C2FAE"/>
    <w:rsid w:val="00910E1F"/>
    <w:rsid w:val="009276E0"/>
    <w:rsid w:val="00AA3AB4"/>
    <w:rsid w:val="00B118D5"/>
    <w:rsid w:val="00CB4716"/>
    <w:rsid w:val="00E171DD"/>
    <w:rsid w:val="00F013AF"/>
    <w:rsid w:val="00F209D9"/>
    <w:rsid w:val="00F6279A"/>
    <w:rsid w:val="00FC1A0B"/>
    <w:rsid w:val="00FC6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613B9"/>
  <w15:chartTrackingRefBased/>
  <w15:docId w15:val="{28CEA653-57B3-4E4F-B808-48077D18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D4A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F55"/>
    <w:pPr>
      <w:ind w:left="720"/>
      <w:contextualSpacing/>
    </w:pPr>
  </w:style>
  <w:style w:type="character" w:styleId="Hyperlink">
    <w:name w:val="Hyperlink"/>
    <w:basedOn w:val="DefaultParagraphFont"/>
    <w:uiPriority w:val="99"/>
    <w:semiHidden/>
    <w:unhideWhenUsed/>
    <w:rsid w:val="00F013AF"/>
    <w:rPr>
      <w:color w:val="0000FF"/>
      <w:u w:val="single"/>
    </w:rPr>
  </w:style>
  <w:style w:type="table" w:styleId="TableGrid">
    <w:name w:val="Table Grid"/>
    <w:basedOn w:val="TableNormal"/>
    <w:uiPriority w:val="39"/>
    <w:rsid w:val="00F0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4A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4D4A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4A60"/>
    <w:rPr>
      <w:b/>
      <w:bCs/>
    </w:rPr>
  </w:style>
  <w:style w:type="character" w:styleId="FollowedHyperlink">
    <w:name w:val="FollowedHyperlink"/>
    <w:basedOn w:val="DefaultParagraphFont"/>
    <w:uiPriority w:val="99"/>
    <w:semiHidden/>
    <w:unhideWhenUsed/>
    <w:rsid w:val="00543B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596967">
      <w:bodyDiv w:val="1"/>
      <w:marLeft w:val="0"/>
      <w:marRight w:val="0"/>
      <w:marTop w:val="0"/>
      <w:marBottom w:val="0"/>
      <w:divBdr>
        <w:top w:val="none" w:sz="0" w:space="0" w:color="auto"/>
        <w:left w:val="none" w:sz="0" w:space="0" w:color="auto"/>
        <w:bottom w:val="none" w:sz="0" w:space="0" w:color="auto"/>
        <w:right w:val="none" w:sz="0" w:space="0" w:color="auto"/>
      </w:divBdr>
      <w:divsChild>
        <w:div w:id="1590460135">
          <w:marLeft w:val="0"/>
          <w:marRight w:val="0"/>
          <w:marTop w:val="0"/>
          <w:marBottom w:val="0"/>
          <w:divBdr>
            <w:top w:val="none" w:sz="0" w:space="0" w:color="auto"/>
            <w:left w:val="none" w:sz="0" w:space="0" w:color="auto"/>
            <w:bottom w:val="none" w:sz="0" w:space="0" w:color="auto"/>
            <w:right w:val="none" w:sz="0" w:space="0" w:color="auto"/>
          </w:divBdr>
          <w:divsChild>
            <w:div w:id="1546525150">
              <w:marLeft w:val="0"/>
              <w:marRight w:val="0"/>
              <w:marTop w:val="0"/>
              <w:marBottom w:val="0"/>
              <w:divBdr>
                <w:top w:val="none" w:sz="0" w:space="0" w:color="auto"/>
                <w:left w:val="none" w:sz="0" w:space="0" w:color="auto"/>
                <w:bottom w:val="none" w:sz="0" w:space="0" w:color="auto"/>
                <w:right w:val="none" w:sz="0" w:space="0" w:color="auto"/>
              </w:divBdr>
              <w:divsChild>
                <w:div w:id="28744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3434">
      <w:bodyDiv w:val="1"/>
      <w:marLeft w:val="0"/>
      <w:marRight w:val="0"/>
      <w:marTop w:val="0"/>
      <w:marBottom w:val="0"/>
      <w:divBdr>
        <w:top w:val="none" w:sz="0" w:space="0" w:color="auto"/>
        <w:left w:val="none" w:sz="0" w:space="0" w:color="auto"/>
        <w:bottom w:val="none" w:sz="0" w:space="0" w:color="auto"/>
        <w:right w:val="none" w:sz="0" w:space="0" w:color="auto"/>
      </w:divBdr>
      <w:divsChild>
        <w:div w:id="2146002928">
          <w:marLeft w:val="0"/>
          <w:marRight w:val="0"/>
          <w:marTop w:val="0"/>
          <w:marBottom w:val="0"/>
          <w:divBdr>
            <w:top w:val="none" w:sz="0" w:space="0" w:color="auto"/>
            <w:left w:val="none" w:sz="0" w:space="0" w:color="auto"/>
            <w:bottom w:val="none" w:sz="0" w:space="0" w:color="auto"/>
            <w:right w:val="none" w:sz="0" w:space="0" w:color="auto"/>
          </w:divBdr>
          <w:divsChild>
            <w:div w:id="443111443">
              <w:marLeft w:val="0"/>
              <w:marRight w:val="0"/>
              <w:marTop w:val="0"/>
              <w:marBottom w:val="0"/>
              <w:divBdr>
                <w:top w:val="none" w:sz="0" w:space="0" w:color="auto"/>
                <w:left w:val="none" w:sz="0" w:space="0" w:color="auto"/>
                <w:bottom w:val="none" w:sz="0" w:space="0" w:color="auto"/>
                <w:right w:val="none" w:sz="0" w:space="0" w:color="auto"/>
              </w:divBdr>
              <w:divsChild>
                <w:div w:id="9744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globalnews.ca/news/6826198/coronavirus-good-news-curve-canada-graph/"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pbs.org/video/what-this-chart-actually-means-for-covid-19-ybsbtd/" TargetMode="External"/><Relationship Id="rId14" Type="http://schemas.openxmlformats.org/officeDocument/2006/relationships/hyperlink" Target="https://www2.gnb.ca/content/gnb/en/corporate/promo/covid-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480</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Hayes-O'Hara, Stacey (ASD-S)</dc:creator>
  <cp:keywords/>
  <dc:description/>
  <cp:lastModifiedBy>Hayes-O'Hara, Stacey (ASD-S)</cp:lastModifiedBy>
  <cp:revision>2</cp:revision>
  <dcterms:created xsi:type="dcterms:W3CDTF">2020-04-29T12:08:00Z</dcterms:created>
  <dcterms:modified xsi:type="dcterms:W3CDTF">2020-04-29T12:08:00Z</dcterms:modified>
</cp:coreProperties>
</file>